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BE" w:rsidRDefault="00FE1DBE" w:rsidP="006A76AF">
      <w:pPr>
        <w:rPr>
          <w:b/>
          <w:sz w:val="30"/>
          <w:szCs w:val="30"/>
        </w:rPr>
      </w:pPr>
    </w:p>
    <w:p w:rsidR="003C3F30" w:rsidRDefault="003C3F30" w:rsidP="003C3F3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音乐</w:t>
      </w:r>
      <w:r>
        <w:rPr>
          <w:rFonts w:hint="eastAsia"/>
          <w:b/>
          <w:sz w:val="30"/>
          <w:szCs w:val="30"/>
        </w:rPr>
        <w:t>学院硕士研究生招生考试</w:t>
      </w:r>
    </w:p>
    <w:p w:rsidR="003C3F30" w:rsidRDefault="003C3F30" w:rsidP="003C3F3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考试大纲</w:t>
      </w:r>
    </w:p>
    <w:tbl>
      <w:tblPr>
        <w:tblW w:w="84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0"/>
      </w:tblGrid>
      <w:tr w:rsidR="003C3F30" w:rsidTr="00B66694">
        <w:trPr>
          <w:trHeight w:val="6111"/>
        </w:trPr>
        <w:tc>
          <w:tcPr>
            <w:tcW w:w="8430" w:type="dxa"/>
          </w:tcPr>
          <w:p w:rsidR="003C3F30" w:rsidRDefault="003C3F30" w:rsidP="00B6669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b/>
                <w:sz w:val="24"/>
              </w:rPr>
              <w:t>621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科目名称：中西方音乐史</w:t>
            </w:r>
          </w:p>
          <w:p w:rsidR="003C3F30" w:rsidRDefault="003C3F30" w:rsidP="00B6669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:rsidR="003C3F30" w:rsidRDefault="003C3F30" w:rsidP="00B66694">
            <w:pPr>
              <w:rPr>
                <w:sz w:val="24"/>
              </w:rPr>
            </w:pP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清末民初音乐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二十年代音乐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三十年代音乐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四十年代音乐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古希腊古罗马时期音乐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中世纪时期音</w:t>
            </w:r>
            <w:r>
              <w:rPr>
                <w:sz w:val="24"/>
              </w:rPr>
              <w:t>乐至巴洛克音乐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sz w:val="24"/>
              </w:rPr>
              <w:t>古典主义</w:t>
            </w:r>
            <w:r>
              <w:rPr>
                <w:rFonts w:hint="eastAsia"/>
                <w:sz w:val="24"/>
              </w:rPr>
              <w:t>音乐</w:t>
            </w:r>
            <w:r>
              <w:rPr>
                <w:sz w:val="24"/>
              </w:rPr>
              <w:t>至浪漫</w:t>
            </w:r>
            <w:r>
              <w:rPr>
                <w:rFonts w:hint="eastAsia"/>
                <w:sz w:val="24"/>
              </w:rPr>
              <w:t>主义音乐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参考书目</w:t>
            </w:r>
            <w:r>
              <w:rPr>
                <w:rFonts w:hint="eastAsia"/>
                <w:sz w:val="24"/>
              </w:rPr>
              <w:t>：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《中国音乐通史简编》孙继南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周柱铨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山东教育出版社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《西方音乐史通史》</w:t>
            </w:r>
            <w:proofErr w:type="gramStart"/>
            <w:r>
              <w:rPr>
                <w:sz w:val="24"/>
              </w:rPr>
              <w:t>于润洋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上海音乐出版社</w:t>
            </w:r>
          </w:p>
          <w:p w:rsidR="003C3F30" w:rsidRDefault="003C3F30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3C3F30" w:rsidTr="00B66694">
        <w:trPr>
          <w:trHeight w:val="6111"/>
        </w:trPr>
        <w:tc>
          <w:tcPr>
            <w:tcW w:w="8430" w:type="dxa"/>
            <w:tcBorders>
              <w:bottom w:val="single" w:sz="4" w:space="0" w:color="auto"/>
            </w:tcBorders>
          </w:tcPr>
          <w:p w:rsidR="003C3F30" w:rsidRDefault="003C3F30" w:rsidP="00B6669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科目代码：</w:t>
            </w:r>
            <w:r>
              <w:rPr>
                <w:rFonts w:hint="eastAsia"/>
                <w:b/>
                <w:sz w:val="24"/>
              </w:rPr>
              <w:t>978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科目名称：</w:t>
            </w:r>
            <w:r>
              <w:rPr>
                <w:b/>
                <w:sz w:val="24"/>
              </w:rPr>
              <w:t>和声与曲式</w:t>
            </w:r>
            <w:r>
              <w:rPr>
                <w:rFonts w:hint="eastAsia"/>
                <w:b/>
                <w:sz w:val="24"/>
              </w:rPr>
              <w:t>分析</w:t>
            </w:r>
          </w:p>
          <w:p w:rsidR="003C3F30" w:rsidRDefault="003C3F30" w:rsidP="00B6669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:rsidR="003C3F30" w:rsidRDefault="003C3F30" w:rsidP="00B66694">
            <w:pPr>
              <w:rPr>
                <w:sz w:val="24"/>
              </w:rPr>
            </w:pP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自然音和弦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sz w:val="24"/>
              </w:rPr>
              <w:t>半音体系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sz w:val="24"/>
              </w:rPr>
              <w:t>离调转调</w:t>
            </w:r>
            <w:r>
              <w:rPr>
                <w:sz w:val="24"/>
              </w:rPr>
              <w:t xml:space="preserve"> 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</w:rPr>
              <w:t>和弦外音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</w:rPr>
              <w:t>音乐陈述发展手法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z w:val="24"/>
              </w:rPr>
              <w:t>曲式结构原则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参考书目</w:t>
            </w:r>
            <w:r>
              <w:rPr>
                <w:rFonts w:hint="eastAsia"/>
                <w:sz w:val="24"/>
              </w:rPr>
              <w:t>：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《基础和声》刘锦宣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中央民族大学出版社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《音乐分析基础教程》</w:t>
            </w:r>
            <w:proofErr w:type="gramStart"/>
            <w:r>
              <w:rPr>
                <w:sz w:val="24"/>
              </w:rPr>
              <w:t>钱仁康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钱亦平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上海音乐出版社</w:t>
            </w:r>
          </w:p>
          <w:p w:rsidR="003C3F30" w:rsidRDefault="003C3F30" w:rsidP="00B66694">
            <w:pPr>
              <w:ind w:firstLineChars="200" w:firstLine="480"/>
              <w:rPr>
                <w:sz w:val="24"/>
              </w:rPr>
            </w:pPr>
          </w:p>
          <w:p w:rsidR="003C3F30" w:rsidRDefault="003C3F30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rFonts w:hint="eastAsia"/>
                <w:sz w:val="24"/>
              </w:rPr>
            </w:pPr>
          </w:p>
          <w:p w:rsidR="0095458E" w:rsidRDefault="0095458E" w:rsidP="00B66694">
            <w:pPr>
              <w:rPr>
                <w:sz w:val="24"/>
              </w:rPr>
            </w:pPr>
          </w:p>
          <w:p w:rsidR="003C3F30" w:rsidRDefault="003C3F30" w:rsidP="00B66694">
            <w:pPr>
              <w:rPr>
                <w:sz w:val="24"/>
              </w:rPr>
            </w:pPr>
          </w:p>
        </w:tc>
      </w:tr>
    </w:tbl>
    <w:p w:rsidR="00E0731B" w:rsidRDefault="00E0731B" w:rsidP="00682608">
      <w:pPr>
        <w:spacing w:line="360" w:lineRule="auto"/>
      </w:pPr>
    </w:p>
    <w:sectPr w:rsidR="00E0731B" w:rsidSect="00654EB1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36" w:rsidRDefault="00904E36" w:rsidP="005F2C19">
      <w:r>
        <w:separator/>
      </w:r>
    </w:p>
  </w:endnote>
  <w:endnote w:type="continuationSeparator" w:id="0">
    <w:p w:rsidR="00904E36" w:rsidRDefault="00904E36" w:rsidP="005F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36" w:rsidRDefault="00904E36" w:rsidP="005F2C19">
      <w:r>
        <w:separator/>
      </w:r>
    </w:p>
  </w:footnote>
  <w:footnote w:type="continuationSeparator" w:id="0">
    <w:p w:rsidR="00904E36" w:rsidRDefault="00904E36" w:rsidP="005F2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89" w:rsidRDefault="00357689" w:rsidP="0035768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89" w:rsidRDefault="00357689" w:rsidP="0035768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0651"/>
    <w:multiLevelType w:val="hybridMultilevel"/>
    <w:tmpl w:val="17C2E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536"/>
    <w:rsid w:val="000C0AC4"/>
    <w:rsid w:val="001270FE"/>
    <w:rsid w:val="001A7294"/>
    <w:rsid w:val="00357689"/>
    <w:rsid w:val="00391438"/>
    <w:rsid w:val="003C3F30"/>
    <w:rsid w:val="00410836"/>
    <w:rsid w:val="004A1FAF"/>
    <w:rsid w:val="00507A44"/>
    <w:rsid w:val="005F2C19"/>
    <w:rsid w:val="00654EB1"/>
    <w:rsid w:val="00682608"/>
    <w:rsid w:val="006A76AF"/>
    <w:rsid w:val="006C2DEB"/>
    <w:rsid w:val="006D7097"/>
    <w:rsid w:val="008D6DD4"/>
    <w:rsid w:val="00904E36"/>
    <w:rsid w:val="00920536"/>
    <w:rsid w:val="0095458E"/>
    <w:rsid w:val="00B47C11"/>
    <w:rsid w:val="00BE1439"/>
    <w:rsid w:val="00BE6FB1"/>
    <w:rsid w:val="00BF3D8B"/>
    <w:rsid w:val="00BF5072"/>
    <w:rsid w:val="00CD272A"/>
    <w:rsid w:val="00E01BD6"/>
    <w:rsid w:val="00E0731B"/>
    <w:rsid w:val="00E51875"/>
    <w:rsid w:val="00EA31CE"/>
    <w:rsid w:val="00F320DA"/>
    <w:rsid w:val="00F90C30"/>
    <w:rsid w:val="00FA3D30"/>
    <w:rsid w:val="00FC2299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C1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C1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5768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108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83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6986AC-AB99-4D8C-BB55-56C87A09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2019-07-08T07:59:00Z</cp:lastPrinted>
  <dcterms:created xsi:type="dcterms:W3CDTF">2019-07-01T08:20:00Z</dcterms:created>
  <dcterms:modified xsi:type="dcterms:W3CDTF">2019-07-11T07:14:00Z</dcterms:modified>
</cp:coreProperties>
</file>