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7CA" w:rsidRPr="007273FE" w:rsidRDefault="00331345" w:rsidP="006D4F9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8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30"/>
          <w:szCs w:val="30"/>
        </w:rPr>
        <w:t>41</w:t>
      </w:r>
      <w:r w:rsidR="00995A49" w:rsidRPr="007273FE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>区域经济学原理考试大纲</w:t>
      </w:r>
    </w:p>
    <w:p w:rsidR="007273FE" w:rsidRDefault="007273FE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7273FE" w:rsidRPr="007273FE" w:rsidRDefault="00331345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841</w:t>
      </w:r>
      <w:bookmarkStart w:id="0" w:name="_GoBack"/>
      <w:bookmarkEnd w:id="0"/>
      <w:r w:rsidR="007273FE" w:rsidRPr="007273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区域经济学原理考试科目由两部分构成：西方经济学基础（1</w:t>
      </w:r>
      <w:r w:rsidR="007273FE" w:rsidRPr="007273F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00</w:t>
      </w:r>
      <w:r w:rsidR="007273FE" w:rsidRPr="007273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分）、区域经济学</w:t>
      </w:r>
      <w:r w:rsidR="0000388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基础</w:t>
      </w:r>
      <w:r w:rsidR="007273FE" w:rsidRPr="007273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（5</w:t>
      </w:r>
      <w:r w:rsidR="007273FE" w:rsidRPr="007273FE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0</w:t>
      </w:r>
      <w:r w:rsidR="007273FE" w:rsidRPr="007273F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分）</w:t>
      </w:r>
    </w:p>
    <w:p w:rsidR="007273FE" w:rsidRPr="007273FE" w:rsidRDefault="00003888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一、</w:t>
      </w:r>
      <w:r w:rsidR="007273FE" w:rsidRPr="007273F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西方经济学基础</w:t>
      </w:r>
    </w:p>
    <w:p w:rsidR="00944F07" w:rsidRDefault="00995A49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 w:rsidRPr="00F73C9F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参考书目：</w:t>
      </w:r>
      <w:r w:rsidR="00B90046" w:rsidRPr="00944F07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马克思主义理论研究和建设工程重点教材</w:t>
      </w:r>
      <w:r w:rsidRPr="008615B6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《西方经济学》</w:t>
      </w:r>
      <w:r w:rsidR="008615B6" w:rsidRPr="008615B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</w:p>
    <w:p w:rsidR="00995A49" w:rsidRPr="00F82A48" w:rsidRDefault="007273FE" w:rsidP="00944F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ind w:firstLineChars="500" w:firstLine="1200"/>
        <w:jc w:val="left"/>
        <w:rPr>
          <w:rFonts w:ascii="微软雅黑" w:eastAsia="微软雅黑" w:hAnsi="微软雅黑" w:cs="宋体"/>
          <w:bCs/>
          <w:color w:val="333333"/>
          <w:kern w:val="0"/>
          <w:sz w:val="24"/>
          <w:szCs w:val="24"/>
        </w:rPr>
      </w:pPr>
      <w:r w:rsidRPr="00F82A48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《西方经济学》编写组</w:t>
      </w:r>
      <w:r w:rsidR="00B90046" w:rsidRPr="00F82A48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编，</w:t>
      </w:r>
      <w:r w:rsidR="00995A49" w:rsidRPr="00F82A48">
        <w:rPr>
          <w:rFonts w:ascii="微软雅黑" w:eastAsia="微软雅黑" w:hAnsi="微软雅黑" w:cs="宋体" w:hint="eastAsia"/>
          <w:bCs/>
          <w:color w:val="333333"/>
          <w:kern w:val="0"/>
          <w:sz w:val="24"/>
          <w:szCs w:val="24"/>
        </w:rPr>
        <w:t>高等教育出版社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导</w:t>
      </w:r>
      <w:r w:rsid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 xml:space="preserve"> </w:t>
      </w: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论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什么是西方经济学</w:t>
      </w:r>
    </w:p>
    <w:p w:rsidR="000E6B7C" w:rsidRPr="000E6B7C" w:rsidRDefault="00EA11AF" w:rsidP="00995A4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西方经济学</w:t>
      </w:r>
      <w:r w:rsidR="006D4F9C">
        <w:rPr>
          <w:rFonts w:ascii="微软雅黑" w:eastAsia="微软雅黑" w:hAnsi="微软雅黑" w:cs="宋体" w:hint="eastAsia"/>
          <w:color w:val="333333"/>
          <w:kern w:val="0"/>
          <w:szCs w:val="21"/>
        </w:rPr>
        <w:t>发展简史</w:t>
      </w:r>
    </w:p>
    <w:p w:rsidR="000E6B7C" w:rsidRPr="000E6B7C" w:rsidRDefault="00F23220" w:rsidP="00995A4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西方经济学的研究对象</w:t>
      </w:r>
      <w:r w:rsidR="00995A49">
        <w:rPr>
          <w:rFonts w:ascii="微软雅黑" w:eastAsia="微软雅黑" w:hAnsi="微软雅黑" w:cs="宋体" w:hint="eastAsia"/>
          <w:color w:val="333333"/>
          <w:kern w:val="0"/>
          <w:szCs w:val="21"/>
        </w:rPr>
        <w:t>与方法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第一章 需求、供给和均衡价格</w:t>
      </w:r>
    </w:p>
    <w:p w:rsidR="00B747CA" w:rsidRPr="00B747CA" w:rsidRDefault="00F23220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需求</w:t>
      </w:r>
      <w:r w:rsidR="00995A49">
        <w:rPr>
          <w:rFonts w:ascii="微软雅黑" w:eastAsia="微软雅黑" w:hAnsi="微软雅黑" w:cs="宋体" w:hint="eastAsia"/>
          <w:color w:val="333333"/>
          <w:kern w:val="0"/>
          <w:szCs w:val="21"/>
        </w:rPr>
        <w:t>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供给</w:t>
      </w:r>
    </w:p>
    <w:p w:rsidR="00B747CA" w:rsidRPr="00B747CA" w:rsidRDefault="00F23220" w:rsidP="00995A4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市场均衡</w:t>
      </w:r>
    </w:p>
    <w:p w:rsidR="00B747CA" w:rsidRPr="00B747CA" w:rsidRDefault="00F23220" w:rsidP="00995A4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弹性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第二章 消费者选择</w:t>
      </w:r>
    </w:p>
    <w:p w:rsidR="00B747CA" w:rsidRPr="00B747CA" w:rsidRDefault="00F23220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效用理论</w:t>
      </w:r>
    </w:p>
    <w:p w:rsidR="00B747CA" w:rsidRPr="00B747CA" w:rsidRDefault="00F23220" w:rsidP="00995A4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无差异曲线</w:t>
      </w:r>
    </w:p>
    <w:p w:rsidR="00B747CA" w:rsidRPr="00B747CA" w:rsidRDefault="00F23220" w:rsidP="00995A4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预算约束线</w:t>
      </w:r>
      <w:r w:rsidR="00995A49">
        <w:rPr>
          <w:rFonts w:ascii="微软雅黑" w:eastAsia="微软雅黑" w:hAnsi="微软雅黑" w:cs="宋体" w:hint="eastAsia"/>
          <w:color w:val="333333"/>
          <w:kern w:val="0"/>
          <w:szCs w:val="21"/>
        </w:rPr>
        <w:t>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消费者均衡</w:t>
      </w:r>
    </w:p>
    <w:p w:rsidR="00B747CA" w:rsidRPr="00B747CA" w:rsidRDefault="00F23220" w:rsidP="00995A4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替代效应和收入效应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第三章 企业的生产和成本</w:t>
      </w:r>
    </w:p>
    <w:p w:rsidR="00B747CA" w:rsidRPr="00B747CA" w:rsidRDefault="00F23220" w:rsidP="00995A4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企业</w:t>
      </w:r>
    </w:p>
    <w:p w:rsidR="00B747CA" w:rsidRPr="00B747CA" w:rsidRDefault="00F23220" w:rsidP="00995A4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lastRenderedPageBreak/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生产函数</w:t>
      </w:r>
    </w:p>
    <w:p w:rsidR="00B747CA" w:rsidRPr="00B747CA" w:rsidRDefault="00F23220" w:rsidP="00995A4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短期</w:t>
      </w:r>
      <w:r w:rsidR="00995A49">
        <w:rPr>
          <w:rFonts w:ascii="微软雅黑" w:eastAsia="微软雅黑" w:hAnsi="微软雅黑" w:cs="宋体" w:hint="eastAsia"/>
          <w:color w:val="333333"/>
          <w:kern w:val="0"/>
          <w:szCs w:val="21"/>
        </w:rPr>
        <w:t>与长期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生产函数</w:t>
      </w:r>
    </w:p>
    <w:p w:rsidR="00B747CA" w:rsidRPr="00B747CA" w:rsidRDefault="00F23220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D652F1">
        <w:rPr>
          <w:rFonts w:ascii="微软雅黑" w:eastAsia="微软雅黑" w:hAnsi="微软雅黑" w:cs="宋体" w:hint="eastAsia"/>
          <w:color w:val="333333"/>
          <w:kern w:val="0"/>
          <w:szCs w:val="21"/>
        </w:rPr>
        <w:t>短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期</w:t>
      </w:r>
      <w:r w:rsidR="00D652F1">
        <w:rPr>
          <w:rFonts w:ascii="微软雅黑" w:eastAsia="微软雅黑" w:hAnsi="微软雅黑" w:cs="宋体" w:hint="eastAsia"/>
          <w:color w:val="333333"/>
          <w:kern w:val="0"/>
          <w:szCs w:val="21"/>
        </w:rPr>
        <w:t>与长期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成本函数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第四章 完全竞争市场</w:t>
      </w:r>
    </w:p>
    <w:p w:rsidR="00B747CA" w:rsidRPr="00B747CA" w:rsidRDefault="00F23220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企业收益、市场结构和利润最大化</w:t>
      </w:r>
    </w:p>
    <w:p w:rsidR="00B747CA" w:rsidRPr="00B747CA" w:rsidRDefault="00F23220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完全竞争企业面临的需求曲线和收益曲线</w:t>
      </w:r>
    </w:p>
    <w:p w:rsidR="00B747CA" w:rsidRPr="00B747CA" w:rsidRDefault="00F23220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完全竞争企业的短期均衡</w:t>
      </w:r>
      <w:r w:rsidR="00D652F1" w:rsidRPr="00B747CA">
        <w:rPr>
          <w:rFonts w:ascii="微软雅黑" w:eastAsia="微软雅黑" w:hAnsi="微软雅黑" w:cs="宋体"/>
          <w:color w:val="333333"/>
          <w:kern w:val="0"/>
          <w:szCs w:val="21"/>
        </w:rPr>
        <w:t>和市场的长期均衡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第五章 不完全竞争市场</w:t>
      </w:r>
    </w:p>
    <w:p w:rsidR="00B747CA" w:rsidRPr="00B747CA" w:rsidRDefault="00F23220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垄断</w:t>
      </w:r>
      <w:r w:rsidR="00D652F1">
        <w:rPr>
          <w:rFonts w:ascii="微软雅黑" w:eastAsia="微软雅黑" w:hAnsi="微软雅黑" w:cs="宋体" w:hint="eastAsia"/>
          <w:color w:val="333333"/>
          <w:kern w:val="0"/>
          <w:szCs w:val="21"/>
        </w:rPr>
        <w:t>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垄断竞争</w:t>
      </w:r>
    </w:p>
    <w:p w:rsidR="00B747CA" w:rsidRPr="00B747CA" w:rsidRDefault="00F23220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寡头</w:t>
      </w:r>
    </w:p>
    <w:p w:rsidR="00B747CA" w:rsidRPr="00B747CA" w:rsidRDefault="00F23220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不同市场的比较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第六章 生产要素市场和收入分配</w:t>
      </w:r>
    </w:p>
    <w:p w:rsidR="00B747CA" w:rsidRPr="00B747CA" w:rsidRDefault="00D652F1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完全竞争和要素需求</w:t>
      </w:r>
    </w:p>
    <w:p w:rsidR="00B747CA" w:rsidRPr="00B747CA" w:rsidRDefault="00D652F1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2．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要素供给的一般理论</w:t>
      </w:r>
    </w:p>
    <w:p w:rsidR="00B747CA" w:rsidRPr="00B747CA" w:rsidRDefault="00D652F1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3．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劳动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工资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土地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地租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资本和利息</w:t>
      </w:r>
    </w:p>
    <w:p w:rsidR="00B747CA" w:rsidRPr="00B747CA" w:rsidRDefault="00D652F1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4．</w:t>
      </w:r>
      <w:r w:rsidR="00B747CA" w:rsidRPr="00B747CA">
        <w:rPr>
          <w:rFonts w:ascii="微软雅黑" w:eastAsia="微软雅黑" w:hAnsi="微软雅黑" w:cs="宋体"/>
          <w:color w:val="333333"/>
          <w:kern w:val="0"/>
          <w:szCs w:val="21"/>
        </w:rPr>
        <w:t>垄断与要素使用量和价格的决定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第七章 一般均衡和效率</w:t>
      </w:r>
    </w:p>
    <w:p w:rsidR="000E6B7C" w:rsidRPr="000E6B7C" w:rsidRDefault="00D652F1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一般均衡</w:t>
      </w:r>
    </w:p>
    <w:p w:rsidR="000E6B7C" w:rsidRPr="000E6B7C" w:rsidRDefault="00D652F1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2．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经济效益和帕累托最优标准</w:t>
      </w:r>
    </w:p>
    <w:p w:rsidR="000E6B7C" w:rsidRPr="000E6B7C" w:rsidRDefault="00D652F1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3．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完全竞争和帕累托最优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第八章 市场失灵和微观经济政策</w:t>
      </w:r>
    </w:p>
    <w:p w:rsidR="00D652F1" w:rsidRDefault="00D652F1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市场失灵</w:t>
      </w:r>
    </w:p>
    <w:p w:rsidR="000E6B7C" w:rsidRPr="000E6B7C" w:rsidRDefault="00D652F1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2．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公共物品和公共资源</w:t>
      </w:r>
    </w:p>
    <w:p w:rsidR="000E6B7C" w:rsidRPr="000E6B7C" w:rsidRDefault="00D652F1" w:rsidP="00D652F1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3．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外部性</w:t>
      </w:r>
    </w:p>
    <w:p w:rsidR="000E6B7C" w:rsidRPr="000E6B7C" w:rsidRDefault="00D652F1" w:rsidP="00D652F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4．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不完全信息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第九章 宏观经济的基本指标及其衡量</w:t>
      </w:r>
    </w:p>
    <w:p w:rsidR="000E6B7C" w:rsidRPr="000E6B7C" w:rsidRDefault="00D652F1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国内生产总值</w:t>
      </w:r>
    </w:p>
    <w:p w:rsidR="000E6B7C" w:rsidRPr="000E6B7C" w:rsidRDefault="00D652F1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价格水平及其衡量</w:t>
      </w:r>
    </w:p>
    <w:p w:rsidR="000E6B7C" w:rsidRPr="00B747CA" w:rsidRDefault="00D652F1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失业及其衡量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第十章 短期经济波动模型：产品市场的均衡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均衡国民收入的决定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短期国民收入的决定因素：消费需求和储蓄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投资需求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Pr="000E6B7C">
        <w:rPr>
          <w:rFonts w:ascii="微软雅黑" w:eastAsia="微软雅黑" w:hAnsi="微软雅黑" w:cs="宋体"/>
          <w:color w:val="333333"/>
          <w:kern w:val="0"/>
          <w:szCs w:val="21"/>
        </w:rPr>
        <w:t>政府需求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与</w:t>
      </w:r>
      <w:r w:rsidRPr="000E6B7C">
        <w:rPr>
          <w:rFonts w:ascii="微软雅黑" w:eastAsia="微软雅黑" w:hAnsi="微软雅黑" w:cs="宋体"/>
          <w:color w:val="333333"/>
          <w:kern w:val="0"/>
          <w:szCs w:val="21"/>
        </w:rPr>
        <w:t>国外需求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第十一章 产品市场和货币市场的共同均衡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IS曲线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LM曲线</w:t>
      </w:r>
    </w:p>
    <w:p w:rsidR="000E6B7C" w:rsidRPr="00B747CA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IS</w:t>
      </w:r>
      <w:r w:rsidR="000E6B7C" w:rsidRPr="000E6B7C">
        <w:rPr>
          <w:rFonts w:ascii="MS Gothic" w:eastAsia="MS Gothic" w:hAnsi="MS Gothic" w:cs="MS Gothic" w:hint="eastAsia"/>
          <w:color w:val="333333"/>
          <w:kern w:val="0"/>
          <w:szCs w:val="21"/>
        </w:rPr>
        <w:t>▬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 xml:space="preserve"> LM模型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第十二章 总需求- 总供给分析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1．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总需求曲线及其变动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总供给曲线及其变动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总需求</w:t>
      </w:r>
      <w:r w:rsidR="000E6B7C" w:rsidRPr="000E6B7C">
        <w:rPr>
          <w:rFonts w:ascii="MS Gothic" w:eastAsia="MS Gothic" w:hAnsi="MS Gothic" w:cs="MS Gothic" w:hint="eastAsia"/>
          <w:color w:val="333333"/>
          <w:kern w:val="0"/>
          <w:szCs w:val="21"/>
        </w:rPr>
        <w:t>▬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总供给模型</w:t>
      </w:r>
    </w:p>
    <w:p w:rsidR="00EA11AF" w:rsidRDefault="000E6B7C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E6B7C">
        <w:rPr>
          <w:rFonts w:ascii="微软雅黑" w:eastAsia="微软雅黑" w:hAnsi="微软雅黑" w:cs="宋体" w:hint="eastAsia"/>
          <w:color w:val="333333"/>
          <w:kern w:val="0"/>
          <w:szCs w:val="21"/>
        </w:rPr>
        <w:t>第四节</w:t>
      </w:r>
      <w:r w:rsidRPr="000E6B7C">
        <w:rPr>
          <w:rFonts w:ascii="微软雅黑" w:eastAsia="微软雅黑" w:hAnsi="微软雅黑" w:cs="宋体"/>
          <w:color w:val="333333"/>
          <w:kern w:val="0"/>
          <w:szCs w:val="21"/>
        </w:rPr>
        <w:t xml:space="preserve">   总需求</w:t>
      </w:r>
      <w:r w:rsidRPr="000E6B7C">
        <w:rPr>
          <w:rFonts w:ascii="MS Gothic" w:eastAsia="MS Gothic" w:hAnsi="MS Gothic" w:cs="MS Gothic" w:hint="eastAsia"/>
          <w:color w:val="333333"/>
          <w:kern w:val="0"/>
          <w:szCs w:val="21"/>
        </w:rPr>
        <w:t>▬</w:t>
      </w:r>
      <w:r w:rsidRPr="000E6B7C">
        <w:rPr>
          <w:rFonts w:ascii="微软雅黑" w:eastAsia="微软雅黑" w:hAnsi="微软雅黑" w:cs="宋体"/>
          <w:color w:val="333333"/>
          <w:kern w:val="0"/>
          <w:szCs w:val="21"/>
        </w:rPr>
        <w:t>总供给模型对外来冲击的反应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第十三章 失业、通货膨胀和经济周期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失业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通货膨胀</w:t>
      </w:r>
    </w:p>
    <w:p w:rsidR="000E6B7C" w:rsidRPr="00B747CA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lastRenderedPageBreak/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经济周期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第十四章 经济增长和经济发展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经济增长的描述和事实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增长核算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新古典增长模型</w:t>
      </w:r>
      <w:r w:rsidR="00774404">
        <w:rPr>
          <w:rFonts w:ascii="微软雅黑" w:eastAsia="微软雅黑" w:hAnsi="微软雅黑" w:cs="宋体" w:hint="eastAsia"/>
          <w:color w:val="333333"/>
          <w:kern w:val="0"/>
          <w:szCs w:val="21"/>
        </w:rPr>
        <w:t>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内生增长理论</w:t>
      </w:r>
    </w:p>
    <w:p w:rsidR="000E6B7C" w:rsidRPr="000E6B7C" w:rsidRDefault="00774404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4</w:t>
      </w:r>
      <w:r w:rsidR="00EA11AF"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经济增长的政策</w:t>
      </w:r>
    </w:p>
    <w:p w:rsidR="000E6B7C" w:rsidRPr="00B747CA" w:rsidRDefault="00774404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5</w:t>
      </w:r>
      <w:r w:rsidR="00EA11AF"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经济发展指标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、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要素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经济发展的战略</w:t>
      </w:r>
    </w:p>
    <w:p w:rsidR="00B747CA" w:rsidRPr="00944F07" w:rsidRDefault="00B747CA" w:rsidP="00B747C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第十</w:t>
      </w:r>
      <w:r w:rsidR="00EA11AF"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五</w:t>
      </w:r>
      <w:r w:rsidRPr="00944F07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章 宏观经济政策</w:t>
      </w:r>
    </w:p>
    <w:p w:rsidR="000E6B7C" w:rsidRPr="000E6B7C" w:rsidRDefault="00EA11AF" w:rsidP="000E6B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宏观经济政策目标</w:t>
      </w:r>
    </w:p>
    <w:p w:rsidR="00E2417C" w:rsidRDefault="00EA11AF" w:rsidP="00EA11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/>
          <w:color w:val="333333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．</w:t>
      </w:r>
      <w:r w:rsidR="000E6B7C" w:rsidRPr="000E6B7C">
        <w:rPr>
          <w:rFonts w:ascii="微软雅黑" w:eastAsia="微软雅黑" w:hAnsi="微软雅黑" w:cs="宋体"/>
          <w:color w:val="333333"/>
          <w:kern w:val="0"/>
          <w:szCs w:val="21"/>
        </w:rPr>
        <w:t>财政政策</w:t>
      </w: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与货币政策</w:t>
      </w:r>
    </w:p>
    <w:p w:rsidR="00003888" w:rsidRPr="007273FE" w:rsidRDefault="00003888" w:rsidP="00003888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二、区域</w:t>
      </w:r>
      <w:r w:rsidRPr="007273FE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经济学基础</w:t>
      </w:r>
    </w:p>
    <w:p w:rsidR="00944F07" w:rsidRDefault="00B90046" w:rsidP="00EA11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B90046">
        <w:rPr>
          <w:rFonts w:ascii="微软雅黑" w:eastAsia="微软雅黑" w:hAnsi="微软雅黑"/>
          <w:b/>
          <w:sz w:val="24"/>
          <w:szCs w:val="24"/>
        </w:rPr>
        <w:t>参考书目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944F07">
        <w:rPr>
          <w:rFonts w:ascii="微软雅黑" w:eastAsia="微软雅黑" w:hAnsi="微软雅黑"/>
          <w:sz w:val="24"/>
          <w:szCs w:val="24"/>
        </w:rPr>
        <w:t>马克思主义理论研究和建设重点教材</w:t>
      </w:r>
      <w:r>
        <w:rPr>
          <w:rFonts w:ascii="微软雅黑" w:eastAsia="微软雅黑" w:hAnsi="微软雅黑" w:hint="eastAsia"/>
          <w:b/>
          <w:sz w:val="24"/>
          <w:szCs w:val="24"/>
        </w:rPr>
        <w:t>《区域经济学》，</w:t>
      </w:r>
    </w:p>
    <w:p w:rsidR="00003888" w:rsidRPr="00944F07" w:rsidRDefault="00B90046" w:rsidP="00944F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ind w:firstLineChars="400" w:firstLine="960"/>
        <w:jc w:val="left"/>
        <w:rPr>
          <w:rFonts w:ascii="微软雅黑" w:eastAsia="微软雅黑" w:hAnsi="微软雅黑"/>
          <w:sz w:val="24"/>
          <w:szCs w:val="24"/>
        </w:rPr>
      </w:pPr>
      <w:r w:rsidRPr="00944F07">
        <w:rPr>
          <w:rFonts w:ascii="微软雅黑" w:eastAsia="微软雅黑" w:hAnsi="微软雅黑" w:hint="eastAsia"/>
          <w:sz w:val="24"/>
          <w:szCs w:val="24"/>
        </w:rPr>
        <w:t>《区域经济学》编写组编，高等教育出版社，2018年4月</w:t>
      </w:r>
      <w:r w:rsidR="00944F07" w:rsidRPr="00944F07">
        <w:rPr>
          <w:rFonts w:ascii="微软雅黑" w:eastAsia="微软雅黑" w:hAnsi="微软雅黑" w:hint="eastAsia"/>
          <w:sz w:val="24"/>
          <w:szCs w:val="24"/>
        </w:rPr>
        <w:t>出版</w:t>
      </w:r>
    </w:p>
    <w:p w:rsidR="00B90046" w:rsidRPr="00944F07" w:rsidRDefault="00B90046" w:rsidP="00EA11A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944F07">
        <w:rPr>
          <w:rFonts w:ascii="微软雅黑" w:eastAsia="微软雅黑" w:hAnsi="微软雅黑" w:hint="eastAsia"/>
          <w:b/>
          <w:sz w:val="24"/>
          <w:szCs w:val="24"/>
        </w:rPr>
        <w:t>绪</w:t>
      </w:r>
      <w:r w:rsidR="00944F07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944F07">
        <w:rPr>
          <w:rFonts w:ascii="微软雅黑" w:eastAsia="微软雅黑" w:hAnsi="微软雅黑" w:hint="eastAsia"/>
          <w:b/>
          <w:sz w:val="24"/>
          <w:szCs w:val="24"/>
        </w:rPr>
        <w:t>论</w:t>
      </w:r>
    </w:p>
    <w:p w:rsidR="00B90046" w:rsidRDefault="00B90046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ind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1. 区域经济学的形成与发展</w:t>
      </w:r>
    </w:p>
    <w:p w:rsidR="00B90046" w:rsidRDefault="00B90046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ind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2. 区域经济学的研究对象和研究内容</w:t>
      </w:r>
    </w:p>
    <w:p w:rsidR="00B90046" w:rsidRDefault="00B90046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ind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3. 区域经济的基本特征</w:t>
      </w:r>
    </w:p>
    <w:p w:rsidR="00944F07" w:rsidRPr="00944F07" w:rsidRDefault="00944F07" w:rsidP="00944F0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944F07">
        <w:rPr>
          <w:rFonts w:ascii="微软雅黑" w:eastAsia="微软雅黑" w:hAnsi="微软雅黑" w:hint="eastAsia"/>
          <w:b/>
          <w:sz w:val="24"/>
          <w:szCs w:val="24"/>
        </w:rPr>
        <w:t>第一章 中国特色的区域经济学理论框架</w:t>
      </w:r>
    </w:p>
    <w:p w:rsidR="00B90046" w:rsidRDefault="00944F07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ind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 w:rsidR="00B90046">
        <w:rPr>
          <w:rFonts w:ascii="微软雅黑" w:eastAsia="微软雅黑" w:hAnsi="微软雅黑" w:hint="eastAsia"/>
          <w:sz w:val="24"/>
          <w:szCs w:val="24"/>
        </w:rPr>
        <w:t>. 中国特色的区域经济学理论框架</w:t>
      </w:r>
    </w:p>
    <w:p w:rsidR="00B90046" w:rsidRPr="00944F07" w:rsidRDefault="00B90046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944F07">
        <w:rPr>
          <w:rFonts w:ascii="微软雅黑" w:eastAsia="微软雅黑" w:hAnsi="微软雅黑" w:hint="eastAsia"/>
          <w:b/>
          <w:sz w:val="24"/>
          <w:szCs w:val="24"/>
        </w:rPr>
        <w:t xml:space="preserve">第二章 </w:t>
      </w:r>
      <w:r w:rsidR="00035B64" w:rsidRPr="00944F07">
        <w:rPr>
          <w:rFonts w:ascii="微软雅黑" w:eastAsia="微软雅黑" w:hAnsi="微软雅黑" w:hint="eastAsia"/>
          <w:b/>
          <w:sz w:val="24"/>
          <w:szCs w:val="24"/>
        </w:rPr>
        <w:t>生产要素配置与产业聚集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1. 区位理论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2. 产业布局与产业聚集</w:t>
      </w:r>
    </w:p>
    <w:p w:rsidR="00035B64" w:rsidRPr="00944F07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944F07">
        <w:rPr>
          <w:rFonts w:ascii="微软雅黑" w:eastAsia="微软雅黑" w:hAnsi="微软雅黑" w:hint="eastAsia"/>
          <w:b/>
          <w:sz w:val="24"/>
          <w:szCs w:val="24"/>
        </w:rPr>
        <w:lastRenderedPageBreak/>
        <w:t>第三章 区域经济发展理论与发展模式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1. 区域经济发展理论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2. 不同发展模式</w:t>
      </w:r>
    </w:p>
    <w:p w:rsidR="00035B64" w:rsidRPr="00944F07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944F07">
        <w:rPr>
          <w:rFonts w:ascii="微软雅黑" w:eastAsia="微软雅黑" w:hAnsi="微软雅黑" w:hint="eastAsia"/>
          <w:b/>
          <w:sz w:val="24"/>
          <w:szCs w:val="24"/>
        </w:rPr>
        <w:t>第四章 区域产业结构演进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1. 区域产业结构演进及其度量方法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2. 区域产业结构配置</w:t>
      </w:r>
    </w:p>
    <w:p w:rsidR="00035B64" w:rsidRPr="00944F07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944F07">
        <w:rPr>
          <w:rFonts w:ascii="微软雅黑" w:eastAsia="微软雅黑" w:hAnsi="微软雅黑" w:hint="eastAsia"/>
          <w:b/>
          <w:sz w:val="24"/>
          <w:szCs w:val="24"/>
        </w:rPr>
        <w:t>第五章 区域竞争与合作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1. 区际贸易与竞争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2. 区域经济合作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3. 区域经济一体化</w:t>
      </w:r>
    </w:p>
    <w:p w:rsidR="00035B64" w:rsidRPr="00944F07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944F07">
        <w:rPr>
          <w:rFonts w:ascii="微软雅黑" w:eastAsia="微软雅黑" w:hAnsi="微软雅黑"/>
          <w:b/>
          <w:sz w:val="24"/>
          <w:szCs w:val="24"/>
        </w:rPr>
        <w:t>第六章</w:t>
      </w:r>
      <w:r w:rsidRPr="00944F07">
        <w:rPr>
          <w:rFonts w:ascii="微软雅黑" w:eastAsia="微软雅黑" w:hAnsi="微软雅黑" w:hint="eastAsia"/>
          <w:b/>
          <w:sz w:val="24"/>
          <w:szCs w:val="24"/>
        </w:rPr>
        <w:t xml:space="preserve"> 国民收入区际分配与政府调控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1. 产业分布影响国民收入区际分配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2. 政府有效调控与福利改进</w:t>
      </w:r>
    </w:p>
    <w:p w:rsidR="00035B64" w:rsidRPr="00944F07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944F07">
        <w:rPr>
          <w:rFonts w:ascii="微软雅黑" w:eastAsia="微软雅黑" w:hAnsi="微软雅黑" w:hint="eastAsia"/>
          <w:b/>
          <w:sz w:val="24"/>
          <w:szCs w:val="24"/>
        </w:rPr>
        <w:t>第七章 城乡二元结构与城乡统筹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1. 二元结构理论与城市化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2. 乡村经济与贫困</w:t>
      </w:r>
    </w:p>
    <w:p w:rsidR="00035B64" w:rsidRDefault="00035B64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3. 统筹城乡协调发展</w:t>
      </w:r>
    </w:p>
    <w:p w:rsidR="00944F07" w:rsidRPr="00944F07" w:rsidRDefault="00944F07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944F07">
        <w:rPr>
          <w:rFonts w:ascii="微软雅黑" w:eastAsia="微软雅黑" w:hAnsi="微软雅黑" w:hint="eastAsia"/>
          <w:b/>
          <w:sz w:val="24"/>
          <w:szCs w:val="24"/>
        </w:rPr>
        <w:t>第八章 区域经济与可持续发展</w:t>
      </w:r>
    </w:p>
    <w:p w:rsidR="00944F07" w:rsidRDefault="00944F07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1. 可持续发展内涵解析</w:t>
      </w:r>
    </w:p>
    <w:p w:rsidR="00944F07" w:rsidRDefault="00944F07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2. 区域经济发展与生态环境保护的协调</w:t>
      </w:r>
    </w:p>
    <w:p w:rsidR="00944F07" w:rsidRDefault="00944F07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3. 区域实现可持续发展的方式与途径</w:t>
      </w:r>
    </w:p>
    <w:p w:rsidR="00944F07" w:rsidRPr="00944F07" w:rsidRDefault="00944F07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b/>
          <w:sz w:val="24"/>
          <w:szCs w:val="24"/>
        </w:rPr>
      </w:pPr>
      <w:r w:rsidRPr="00944F07">
        <w:rPr>
          <w:rFonts w:ascii="微软雅黑" w:eastAsia="微软雅黑" w:hAnsi="微软雅黑" w:hint="eastAsia"/>
          <w:b/>
          <w:sz w:val="24"/>
          <w:szCs w:val="24"/>
        </w:rPr>
        <w:t>第十章 区域经济政策与经济体制改革</w:t>
      </w:r>
    </w:p>
    <w:p w:rsidR="00944F07" w:rsidRDefault="00944F07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 xml:space="preserve">  1. 区域经济政策的理论基础</w:t>
      </w:r>
    </w:p>
    <w:p w:rsidR="00944F07" w:rsidRDefault="00944F07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2. 区域经济政策的主要目标与工具</w:t>
      </w:r>
    </w:p>
    <w:p w:rsidR="00944F07" w:rsidRPr="00035B64" w:rsidRDefault="00944F07" w:rsidP="00B9004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75" w:lineRule="atLeas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3. 区域经济政策效应评价  </w:t>
      </w:r>
    </w:p>
    <w:sectPr w:rsidR="00944F07" w:rsidRPr="00035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CA"/>
    <w:rsid w:val="00003888"/>
    <w:rsid w:val="00035B64"/>
    <w:rsid w:val="00075C62"/>
    <w:rsid w:val="000E6B7C"/>
    <w:rsid w:val="00331345"/>
    <w:rsid w:val="00615FCA"/>
    <w:rsid w:val="006D4F9C"/>
    <w:rsid w:val="007273FE"/>
    <w:rsid w:val="00774404"/>
    <w:rsid w:val="008615B6"/>
    <w:rsid w:val="008A4664"/>
    <w:rsid w:val="00944F07"/>
    <w:rsid w:val="00995A49"/>
    <w:rsid w:val="00B65A6D"/>
    <w:rsid w:val="00B747CA"/>
    <w:rsid w:val="00B90046"/>
    <w:rsid w:val="00D652F1"/>
    <w:rsid w:val="00DB2BA2"/>
    <w:rsid w:val="00E2417C"/>
    <w:rsid w:val="00EA11AF"/>
    <w:rsid w:val="00F23220"/>
    <w:rsid w:val="00F73C9F"/>
    <w:rsid w:val="00F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8A36"/>
  <w15:docId w15:val="{BED9B078-2489-4E3A-96E3-6003FC06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gugf</dc:creator>
  <cp:keywords/>
  <dc:description/>
  <cp:lastModifiedBy>gugf</cp:lastModifiedBy>
  <cp:revision>3</cp:revision>
  <dcterms:created xsi:type="dcterms:W3CDTF">2019-07-24T04:45:00Z</dcterms:created>
  <dcterms:modified xsi:type="dcterms:W3CDTF">2019-07-24T04:45:00Z</dcterms:modified>
</cp:coreProperties>
</file>